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287D" w14:textId="77777777" w:rsidR="00E67FD1" w:rsidRDefault="00E67FD1" w:rsidP="00E67FD1">
      <w:pPr>
        <w:jc w:val="center"/>
        <w:rPr>
          <w:b/>
          <w:bCs/>
        </w:rPr>
      </w:pPr>
      <w:r>
        <w:rPr>
          <w:rFonts w:eastAsia="Times New Roman"/>
          <w:noProof/>
        </w:rPr>
        <w:drawing>
          <wp:inline distT="0" distB="0" distL="0" distR="0" wp14:anchorId="1C4EE26B" wp14:editId="1950DE11">
            <wp:extent cx="914400" cy="662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B1C2F" w14:textId="4E63F8AF" w:rsidR="00500B5D" w:rsidRPr="00455F70" w:rsidRDefault="00A1514C" w:rsidP="00E67FD1">
      <w:pPr>
        <w:jc w:val="center"/>
        <w:rPr>
          <w:b/>
          <w:bCs/>
        </w:rPr>
      </w:pPr>
      <w:r w:rsidRPr="00455F70">
        <w:rPr>
          <w:b/>
          <w:bCs/>
        </w:rPr>
        <w:t>COVID -19 Updates 9/15/2020</w:t>
      </w:r>
    </w:p>
    <w:p w14:paraId="1B39AAF8" w14:textId="0E60A2A5" w:rsidR="00A1514C" w:rsidRDefault="00A1514C" w:rsidP="00A1514C">
      <w:pPr>
        <w:jc w:val="center"/>
      </w:pPr>
    </w:p>
    <w:p w14:paraId="3F82624A" w14:textId="5DF2B714" w:rsidR="00A1514C" w:rsidRDefault="00A1514C" w:rsidP="00A1514C">
      <w:r>
        <w:tab/>
        <w:t xml:space="preserve">First and foremost, your health and safety are of the utmost importance. COVID-19 has shifted the way therapy looks for many people and there has been a shift from minimal teletherapy sessions to mostly serving clients in a teletherapy environment here at Josh Curie Therapy. For several months, only teletherapy services were available and most clients were willing to give it a shot, even if it was not their preferred way of “doing therapy.” </w:t>
      </w:r>
      <w:r w:rsidR="00E67FD1">
        <w:t xml:space="preserve">Most insurances have extended teletherapy benefits, but continue to check to make sure your individual plan is covered. </w:t>
      </w:r>
      <w:r>
        <w:t>Since August, face to face sessions have been available and some individuals and couples have chosen th</w:t>
      </w:r>
      <w:r w:rsidR="00455F70">
        <w:t>is</w:t>
      </w:r>
      <w:r>
        <w:t xml:space="preserve"> option. The following protocol has been in place for those choosing face to face </w:t>
      </w:r>
      <w:r w:rsidR="00455F70">
        <w:t>session</w:t>
      </w:r>
      <w:r>
        <w:t xml:space="preserve">s: </w:t>
      </w:r>
    </w:p>
    <w:p w14:paraId="5A730C21" w14:textId="77777777" w:rsidR="00A1514C" w:rsidRDefault="00A1514C" w:rsidP="00A1514C">
      <w:pPr>
        <w:pStyle w:val="ListParagraph"/>
        <w:numPr>
          <w:ilvl w:val="0"/>
          <w:numId w:val="1"/>
        </w:numPr>
      </w:pPr>
      <w:r>
        <w:t>Temperature checks, with anyone having a temperature of 100.4 F or above turned away</w:t>
      </w:r>
    </w:p>
    <w:p w14:paraId="62F32A87" w14:textId="5B2CA48E" w:rsidR="00455F70" w:rsidRDefault="00A1514C" w:rsidP="00A1514C">
      <w:pPr>
        <w:pStyle w:val="ListParagraph"/>
        <w:numPr>
          <w:ilvl w:val="0"/>
          <w:numId w:val="1"/>
        </w:numPr>
      </w:pPr>
      <w:r>
        <w:t xml:space="preserve">Questionnaires about recent exposure completed </w:t>
      </w:r>
      <w:r w:rsidR="00455F70">
        <w:t>(</w:t>
      </w:r>
      <w:hyperlink r:id="rId7" w:history="1">
        <w:r w:rsidR="00455F70" w:rsidRPr="00455F70">
          <w:rPr>
            <w:rStyle w:val="Hyperlink"/>
          </w:rPr>
          <w:t>apple.com/covid19</w:t>
        </w:r>
      </w:hyperlink>
      <w:r w:rsidR="00455F70">
        <w:t xml:space="preserve">) </w:t>
      </w:r>
    </w:p>
    <w:p w14:paraId="0648EF70" w14:textId="77777777" w:rsidR="00455F70" w:rsidRDefault="00455F70" w:rsidP="00A1514C">
      <w:pPr>
        <w:pStyle w:val="ListParagraph"/>
        <w:numPr>
          <w:ilvl w:val="0"/>
          <w:numId w:val="1"/>
        </w:numPr>
      </w:pPr>
      <w:r>
        <w:t>Masks worn entire duration of therapy session</w:t>
      </w:r>
    </w:p>
    <w:p w14:paraId="62307F92" w14:textId="77777777" w:rsidR="00455F70" w:rsidRDefault="00455F70" w:rsidP="00A1514C">
      <w:pPr>
        <w:pStyle w:val="ListParagraph"/>
        <w:numPr>
          <w:ilvl w:val="0"/>
          <w:numId w:val="1"/>
        </w:numPr>
      </w:pPr>
      <w:r>
        <w:t xml:space="preserve">At least 6-8 feet away from one another </w:t>
      </w:r>
    </w:p>
    <w:p w14:paraId="22A2AC89" w14:textId="77777777" w:rsidR="00455F70" w:rsidRDefault="00455F70" w:rsidP="00A1514C">
      <w:pPr>
        <w:pStyle w:val="ListParagraph"/>
        <w:numPr>
          <w:ilvl w:val="0"/>
          <w:numId w:val="1"/>
        </w:numPr>
      </w:pPr>
      <w:r>
        <w:t xml:space="preserve">Texting when you arrive and waiting until you are met at the door; no congregating in a lobby space inside. </w:t>
      </w:r>
    </w:p>
    <w:p w14:paraId="1A86965F" w14:textId="5DA4D4B9" w:rsidR="00455F70" w:rsidRDefault="00455F70" w:rsidP="00A1514C">
      <w:pPr>
        <w:pStyle w:val="ListParagraph"/>
        <w:numPr>
          <w:ilvl w:val="0"/>
          <w:numId w:val="1"/>
        </w:numPr>
      </w:pPr>
      <w:r>
        <w:t>Wiping down of surfaces in between each client</w:t>
      </w:r>
    </w:p>
    <w:p w14:paraId="1781AB34" w14:textId="23007E2B" w:rsidR="00455F70" w:rsidRDefault="00455F70" w:rsidP="00A1514C">
      <w:pPr>
        <w:pStyle w:val="ListParagraph"/>
        <w:numPr>
          <w:ilvl w:val="0"/>
          <w:numId w:val="1"/>
        </w:numPr>
      </w:pPr>
      <w:r>
        <w:t>Remote billing and processing of payments</w:t>
      </w:r>
    </w:p>
    <w:p w14:paraId="64F4ED45" w14:textId="233F4C01" w:rsidR="00455F70" w:rsidRDefault="00455F70" w:rsidP="00455F70">
      <w:pPr>
        <w:pStyle w:val="ListParagraph"/>
        <w:ind w:left="408"/>
      </w:pPr>
    </w:p>
    <w:p w14:paraId="4E539755" w14:textId="4CB30AFC" w:rsidR="00455F70" w:rsidRDefault="00455F70" w:rsidP="00455F70">
      <w:pPr>
        <w:pStyle w:val="ListParagraph"/>
        <w:ind w:left="408"/>
      </w:pPr>
      <w:r>
        <w:t>New Hours will be in effect starting Sunday, October 11</w:t>
      </w:r>
      <w:r w:rsidRPr="00455F70">
        <w:rPr>
          <w:vertAlign w:val="superscript"/>
        </w:rPr>
        <w:t>th</w:t>
      </w:r>
      <w:r>
        <w:t xml:space="preserve"> 2020. Both teletherapy and </w:t>
      </w:r>
      <w:proofErr w:type="gramStart"/>
      <w:r>
        <w:t>office based</w:t>
      </w:r>
      <w:proofErr w:type="gramEnd"/>
      <w:r>
        <w:t xml:space="preserve"> appointments are available during these times and are as follows: </w:t>
      </w:r>
      <w:r>
        <w:br/>
      </w:r>
      <w:r>
        <w:br/>
        <w:t xml:space="preserve">Sundays 9am-5pm </w:t>
      </w:r>
      <w:r>
        <w:br/>
        <w:t xml:space="preserve">Mondays 9am-5pm </w:t>
      </w:r>
      <w:r>
        <w:br/>
        <w:t xml:space="preserve">Tuesdays 1pm-9pm </w:t>
      </w:r>
      <w:r>
        <w:br/>
        <w:t xml:space="preserve">Wednesdays 2pm-10pm </w:t>
      </w:r>
    </w:p>
    <w:p w14:paraId="7F754C64" w14:textId="329FEE03" w:rsidR="00E67FD1" w:rsidRPr="00E67FD1" w:rsidRDefault="00455F70" w:rsidP="00E67FD1">
      <w:r>
        <w:br/>
      </w:r>
      <w:r w:rsidR="00E67FD1">
        <w:t>I look forward to hearing from you soon!</w:t>
      </w:r>
    </w:p>
    <w:p w14:paraId="7CD4208B" w14:textId="610D13AF" w:rsidR="00E67FD1" w:rsidRDefault="00E67FD1" w:rsidP="00E67FD1">
      <w:pPr>
        <w:rPr>
          <w:rFonts w:eastAsia="Times New Roman"/>
        </w:rPr>
      </w:pPr>
    </w:p>
    <w:p w14:paraId="4DB909A0" w14:textId="77777777" w:rsidR="00E67FD1" w:rsidRDefault="00E67FD1" w:rsidP="00E67FD1">
      <w:pPr>
        <w:rPr>
          <w:rFonts w:eastAsia="Times New Roman"/>
        </w:rPr>
      </w:pPr>
    </w:p>
    <w:p w14:paraId="2C4C5069" w14:textId="65B0DE0F" w:rsidR="00A1514C" w:rsidRPr="00E67FD1" w:rsidRDefault="00E67FD1" w:rsidP="00455F70">
      <w:pPr>
        <w:rPr>
          <w:rFonts w:eastAsia="Times New Roman"/>
        </w:rPr>
      </w:pPr>
      <w:r>
        <w:rPr>
          <w:rFonts w:eastAsia="Times New Roman"/>
          <w:b/>
          <w:bCs/>
          <w:color w:val="0B5394"/>
        </w:rPr>
        <w:t>Josh Curie, LMSW, CAADC</w:t>
      </w:r>
      <w:r>
        <w:rPr>
          <w:rFonts w:eastAsia="Times New Roman"/>
          <w:color w:val="0B5394"/>
        </w:rPr>
        <w:br/>
        <w:t>Josh Curie Therapy &amp; Wellness Services, LLC</w:t>
      </w:r>
      <w:r>
        <w:rPr>
          <w:rFonts w:eastAsia="Times New Roman"/>
          <w:color w:val="0B5394"/>
        </w:rPr>
        <w:br/>
        <w:t>22007 Woodward Ave, Suite 14, Ferndale, MI 48220</w:t>
      </w:r>
      <w:r>
        <w:rPr>
          <w:rFonts w:eastAsia="Times New Roman"/>
          <w:color w:val="0B5394"/>
        </w:rPr>
        <w:br/>
        <w:t>(p) (313) 355-2796 (f) (248) 461-1209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hyperlink r:id="rId8" w:history="1">
        <w:r w:rsidRPr="00D22EAE">
          <w:rPr>
            <w:rStyle w:val="Hyperlink"/>
            <w:rFonts w:eastAsia="Times New Roman"/>
          </w:rPr>
          <w:t>josh@joshcurietherapy.org</w:t>
        </w:r>
      </w:hyperlink>
      <w:r>
        <w:rPr>
          <w:rFonts w:eastAsia="Times New Roman"/>
        </w:rPr>
        <w:br/>
      </w:r>
      <w:hyperlink r:id="rId9" w:tgtFrame="_blank" w:history="1">
        <w:r>
          <w:rPr>
            <w:rStyle w:val="Hyperlink"/>
            <w:rFonts w:eastAsia="Times New Roman"/>
            <w:color w:val="0B5394"/>
          </w:rPr>
          <w:t>https://www.joshcurietherapy.org</w:t>
        </w:r>
      </w:hyperlink>
      <w:r w:rsidR="00A1514C">
        <w:br/>
      </w:r>
    </w:p>
    <w:sectPr w:rsidR="00A1514C" w:rsidRPr="00E6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468D5"/>
    <w:multiLevelType w:val="hybridMultilevel"/>
    <w:tmpl w:val="BD54CA14"/>
    <w:lvl w:ilvl="0" w:tplc="F0CAFB4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C"/>
    <w:rsid w:val="00455F70"/>
    <w:rsid w:val="00500B5D"/>
    <w:rsid w:val="00A1514C"/>
    <w:rsid w:val="00E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E66A"/>
  <w15:chartTrackingRefBased/>
  <w15:docId w15:val="{89C48C7B-36A0-4642-8A4D-0E75080B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@joshcurietherapy.org" TargetMode="External"/><Relationship Id="rId3" Type="http://schemas.openxmlformats.org/officeDocument/2006/relationships/styles" Target="styles.xml"/><Relationship Id="rId7" Type="http://schemas.openxmlformats.org/officeDocument/2006/relationships/hyperlink" Target="apple.com/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s://docs.google.com/uc?export=download&amp;id=1xK_nIaqUEkcAOO4HV9FqRm33CBWMYHdh&amp;revid=0Bxx5FDEqZcOOZUdGcGRjcDVMcWY2ZVBvNUIxT3g4VTUySUVrP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shcurie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2430-1DBF-4D01-9993-EC12F41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Curie</dc:creator>
  <cp:keywords/>
  <dc:description/>
  <cp:lastModifiedBy>Josh Curie</cp:lastModifiedBy>
  <cp:revision>1</cp:revision>
  <dcterms:created xsi:type="dcterms:W3CDTF">2020-09-19T16:31:00Z</dcterms:created>
  <dcterms:modified xsi:type="dcterms:W3CDTF">2020-09-19T16:59:00Z</dcterms:modified>
</cp:coreProperties>
</file>